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79B" w:rsidRPr="00E879A7" w:rsidRDefault="00556C91" w:rsidP="007A7340">
      <w:pPr>
        <w:spacing w:after="0" w:line="240" w:lineRule="auto"/>
        <w:jc w:val="center"/>
        <w:rPr>
          <w:rFonts w:ascii="Arial" w:hAnsi="Arial" w:cs="Arial"/>
          <w:b/>
          <w:sz w:val="20"/>
          <w:szCs w:val="20"/>
          <w:lang w:val="de-DE"/>
        </w:rPr>
      </w:pPr>
      <w:bookmarkStart w:id="0" w:name="_GoBack"/>
      <w:bookmarkEnd w:id="0"/>
      <w:r w:rsidRPr="00E879A7">
        <w:rPr>
          <w:rFonts w:ascii="Arial" w:hAnsi="Arial" w:cs="Arial"/>
          <w:b/>
          <w:sz w:val="20"/>
          <w:szCs w:val="20"/>
          <w:lang w:val="de-DE"/>
        </w:rPr>
        <w:t>DYNAMISCHE PRÜFUNG VON KOMPONENTEN</w:t>
      </w:r>
    </w:p>
    <w:p w:rsidR="006249A0" w:rsidRPr="00E879A7" w:rsidRDefault="006249A0" w:rsidP="006249A0">
      <w:pPr>
        <w:spacing w:after="0" w:line="240" w:lineRule="auto"/>
        <w:rPr>
          <w:rFonts w:ascii="Arial" w:hAnsi="Arial" w:cs="Arial"/>
          <w:sz w:val="20"/>
          <w:szCs w:val="20"/>
          <w:lang w:val="de-DE"/>
        </w:rPr>
      </w:pPr>
    </w:p>
    <w:p w:rsidR="00A4090E" w:rsidRPr="00E879A7" w:rsidRDefault="00A4090E" w:rsidP="00A4090E">
      <w:pPr>
        <w:pStyle w:val="StandardWeb"/>
        <w:shd w:val="clear" w:color="auto" w:fill="FAFAFA"/>
        <w:spacing w:before="0" w:beforeAutospacing="0" w:after="0" w:afterAutospacing="0"/>
        <w:jc w:val="both"/>
        <w:rPr>
          <w:rFonts w:ascii="Arial" w:hAnsi="Arial" w:cs="Arial"/>
          <w:color w:val="000000"/>
          <w:sz w:val="20"/>
          <w:szCs w:val="20"/>
          <w:lang w:val="de-DE"/>
        </w:rPr>
      </w:pPr>
    </w:p>
    <w:p w:rsidR="00556C91" w:rsidRPr="00E879A7" w:rsidRDefault="00AF3C80" w:rsidP="00A4090E">
      <w:pPr>
        <w:pStyle w:val="StandardWeb"/>
        <w:shd w:val="clear" w:color="auto" w:fill="FAFAFA"/>
        <w:spacing w:before="0" w:beforeAutospacing="0" w:after="0" w:afterAutospacing="0"/>
        <w:jc w:val="both"/>
        <w:rPr>
          <w:rFonts w:ascii="Arial" w:hAnsi="Arial" w:cs="Arial"/>
          <w:sz w:val="20"/>
          <w:szCs w:val="20"/>
          <w:lang w:val="de-DE"/>
        </w:rPr>
      </w:pPr>
      <w:r w:rsidRPr="00E879A7">
        <w:rPr>
          <w:rFonts w:ascii="Arial" w:hAnsi="Arial" w:cs="Arial"/>
          <w:sz w:val="20"/>
          <w:szCs w:val="20"/>
          <w:lang w:val="de-DE"/>
        </w:rPr>
        <w:t xml:space="preserve">Die dynamische Prüfung </w:t>
      </w:r>
      <w:r w:rsidR="00F37FE0">
        <w:rPr>
          <w:rFonts w:ascii="Arial" w:hAnsi="Arial" w:cs="Arial"/>
          <w:sz w:val="20"/>
          <w:szCs w:val="20"/>
          <w:lang w:val="de-DE"/>
        </w:rPr>
        <w:t>von</w:t>
      </w:r>
      <w:r w:rsidRPr="00E879A7">
        <w:rPr>
          <w:rFonts w:ascii="Arial" w:hAnsi="Arial" w:cs="Arial"/>
          <w:sz w:val="20"/>
          <w:szCs w:val="20"/>
          <w:lang w:val="de-DE"/>
        </w:rPr>
        <w:t xml:space="preserve"> Komponenten wird auf einem dynamischen Prüfstand (DPS) durchgeführt, d</w:t>
      </w:r>
      <w:r w:rsidR="00E879A7">
        <w:rPr>
          <w:rFonts w:ascii="Arial" w:hAnsi="Arial" w:cs="Arial"/>
          <w:sz w:val="20"/>
          <w:szCs w:val="20"/>
          <w:lang w:val="de-DE"/>
        </w:rPr>
        <w:t xml:space="preserve">er </w:t>
      </w:r>
      <w:r w:rsidRPr="00E879A7">
        <w:rPr>
          <w:rFonts w:ascii="Arial" w:hAnsi="Arial" w:cs="Arial"/>
          <w:sz w:val="20"/>
          <w:szCs w:val="20"/>
          <w:lang w:val="de-DE"/>
        </w:rPr>
        <w:t>Teil des nach ČSN EN ISO/IEC 17025 akkreditierten VUZ-Prüflabors Nr. 1462 ist.</w:t>
      </w:r>
      <w:r w:rsidR="00556C91" w:rsidRPr="00E879A7">
        <w:rPr>
          <w:rFonts w:ascii="Arial" w:hAnsi="Arial" w:cs="Arial"/>
          <w:sz w:val="20"/>
          <w:szCs w:val="20"/>
          <w:lang w:val="de-DE"/>
        </w:rPr>
        <w:t xml:space="preserve"> Wir bieten Dienstleistungen im Bereich der Prüfung von Schienenfahrzeugen, Teilen von Straßenfahrzeugen, </w:t>
      </w:r>
      <w:r w:rsidR="003A7014" w:rsidRPr="00E879A7">
        <w:rPr>
          <w:rFonts w:ascii="Arial" w:hAnsi="Arial" w:cs="Arial"/>
          <w:sz w:val="20"/>
          <w:szCs w:val="20"/>
          <w:lang w:val="de-DE"/>
        </w:rPr>
        <w:t xml:space="preserve">der </w:t>
      </w:r>
      <w:r w:rsidR="00556C91" w:rsidRPr="00E879A7">
        <w:rPr>
          <w:rFonts w:ascii="Arial" w:hAnsi="Arial" w:cs="Arial"/>
          <w:sz w:val="20"/>
          <w:szCs w:val="20"/>
          <w:lang w:val="de-DE"/>
        </w:rPr>
        <w:t>Infrastruktur und anderen technischen Bereichen an.</w:t>
      </w:r>
    </w:p>
    <w:p w:rsidR="00556C91" w:rsidRPr="00E879A7" w:rsidRDefault="00556C91" w:rsidP="00A4090E">
      <w:pPr>
        <w:pStyle w:val="StandardWeb"/>
        <w:shd w:val="clear" w:color="auto" w:fill="FAFAFA"/>
        <w:spacing w:before="0" w:beforeAutospacing="0" w:after="0" w:afterAutospacing="0"/>
        <w:jc w:val="both"/>
        <w:rPr>
          <w:rFonts w:ascii="Arial" w:hAnsi="Arial" w:cs="Arial"/>
          <w:sz w:val="20"/>
          <w:szCs w:val="20"/>
          <w:lang w:val="de-DE"/>
        </w:rPr>
      </w:pPr>
    </w:p>
    <w:p w:rsidR="00FF2EB8" w:rsidRPr="00E879A7" w:rsidRDefault="00FF2EB8" w:rsidP="00A4090E">
      <w:pPr>
        <w:pStyle w:val="StandardWeb"/>
        <w:shd w:val="clear" w:color="auto" w:fill="FAFAFA"/>
        <w:spacing w:before="0" w:beforeAutospacing="0" w:after="0" w:afterAutospacing="0"/>
        <w:jc w:val="both"/>
        <w:rPr>
          <w:rFonts w:ascii="Arial" w:hAnsi="Arial" w:cs="Arial"/>
          <w:sz w:val="20"/>
          <w:szCs w:val="20"/>
          <w:lang w:val="de-DE"/>
        </w:rPr>
      </w:pPr>
      <w:r w:rsidRPr="00E879A7">
        <w:rPr>
          <w:rFonts w:ascii="Arial" w:hAnsi="Arial" w:cs="Arial"/>
          <w:sz w:val="20"/>
          <w:szCs w:val="20"/>
          <w:lang w:val="de-DE"/>
        </w:rPr>
        <w:t>Wir führen Prüfungen nach technischen Spezifikationen und Normen sowie auf der Grundlage spezifischer Kundenanforderungen im Bereich der dynamischen Festigkeit und Lebensdauer durch.</w:t>
      </w:r>
    </w:p>
    <w:p w:rsidR="00A4090E" w:rsidRPr="00E879A7" w:rsidRDefault="00A4090E" w:rsidP="00A4090E">
      <w:pPr>
        <w:pStyle w:val="StandardWeb"/>
        <w:shd w:val="clear" w:color="auto" w:fill="FAFAFA"/>
        <w:spacing w:before="0" w:beforeAutospacing="0" w:after="0" w:afterAutospacing="0"/>
        <w:jc w:val="both"/>
        <w:rPr>
          <w:rFonts w:ascii="Arial" w:hAnsi="Arial" w:cs="Arial"/>
          <w:color w:val="000000"/>
          <w:sz w:val="20"/>
          <w:szCs w:val="20"/>
          <w:lang w:val="de-DE"/>
        </w:rPr>
      </w:pPr>
    </w:p>
    <w:p w:rsidR="00906B9F" w:rsidRPr="00E879A7" w:rsidRDefault="00906B9F" w:rsidP="00A4090E">
      <w:pPr>
        <w:pStyle w:val="StandardWeb"/>
        <w:shd w:val="clear" w:color="auto" w:fill="FAFAFA"/>
        <w:spacing w:before="0" w:beforeAutospacing="0" w:after="0" w:afterAutospacing="0"/>
        <w:jc w:val="both"/>
        <w:rPr>
          <w:rFonts w:ascii="Arial" w:hAnsi="Arial" w:cs="Arial"/>
          <w:sz w:val="20"/>
          <w:szCs w:val="20"/>
          <w:lang w:val="de-DE"/>
        </w:rPr>
      </w:pPr>
      <w:r w:rsidRPr="00E879A7">
        <w:rPr>
          <w:rFonts w:ascii="Arial" w:hAnsi="Arial" w:cs="Arial"/>
          <w:sz w:val="20"/>
          <w:szCs w:val="20"/>
          <w:lang w:val="de-DE"/>
        </w:rPr>
        <w:t>Unsere Kunden verlassen sich auf die hochqualifizierten Mitarbeiter des Labors von VUZ. Unser Labor ist die richtige Wahl für zerstörende und zerstörungsfreie Prüfaufgaben. Wir sind in der Lage, individuelle Anforderungen im Bereich des Maschinenbaus zu erfüllen.</w:t>
      </w:r>
    </w:p>
    <w:p w:rsidR="00906B9F" w:rsidRPr="00E879A7" w:rsidRDefault="00906B9F" w:rsidP="00A4090E">
      <w:pPr>
        <w:pStyle w:val="StandardWeb"/>
        <w:shd w:val="clear" w:color="auto" w:fill="FAFAFA"/>
        <w:spacing w:before="0" w:beforeAutospacing="0" w:after="0" w:afterAutospacing="0"/>
        <w:jc w:val="both"/>
        <w:rPr>
          <w:rFonts w:ascii="Arial" w:hAnsi="Arial" w:cs="Arial"/>
          <w:sz w:val="20"/>
          <w:szCs w:val="20"/>
          <w:lang w:val="de-DE"/>
        </w:rPr>
      </w:pPr>
    </w:p>
    <w:p w:rsidR="00A4090E" w:rsidRPr="00E879A7" w:rsidRDefault="00BF1FD9" w:rsidP="00A4090E">
      <w:pPr>
        <w:pStyle w:val="StandardWeb"/>
        <w:shd w:val="clear" w:color="auto" w:fill="FAFAFA"/>
        <w:spacing w:before="0" w:beforeAutospacing="0" w:after="0" w:afterAutospacing="0"/>
        <w:jc w:val="both"/>
        <w:rPr>
          <w:rFonts w:ascii="Arial" w:hAnsi="Arial" w:cs="Arial"/>
          <w:sz w:val="20"/>
          <w:szCs w:val="20"/>
          <w:lang w:val="de-DE"/>
        </w:rPr>
      </w:pPr>
      <w:r w:rsidRPr="00E879A7">
        <w:rPr>
          <w:rFonts w:ascii="Arial" w:hAnsi="Arial" w:cs="Arial"/>
          <w:color w:val="000000"/>
          <w:sz w:val="20"/>
          <w:szCs w:val="20"/>
          <w:lang w:val="de-DE"/>
        </w:rPr>
        <w:t xml:space="preserve">Durch den modularen Aufbau der </w:t>
      </w:r>
      <w:r w:rsidR="00D778D9">
        <w:rPr>
          <w:rFonts w:ascii="Arial" w:hAnsi="Arial" w:cs="Arial"/>
          <w:color w:val="000000"/>
          <w:sz w:val="20"/>
          <w:szCs w:val="20"/>
          <w:lang w:val="de-DE"/>
        </w:rPr>
        <w:t>Prüf</w:t>
      </w:r>
      <w:r w:rsidRPr="00E879A7">
        <w:rPr>
          <w:rFonts w:ascii="Arial" w:hAnsi="Arial" w:cs="Arial"/>
          <w:color w:val="000000"/>
          <w:sz w:val="20"/>
          <w:szCs w:val="20"/>
          <w:lang w:val="de-DE"/>
        </w:rPr>
        <w:t>stände bieten wir eine hohe Variabilität der Prüfungen an</w:t>
      </w:r>
      <w:r w:rsidR="00A4090E" w:rsidRPr="00E879A7">
        <w:rPr>
          <w:rFonts w:ascii="Arial" w:hAnsi="Arial" w:cs="Arial"/>
          <w:color w:val="000000"/>
          <w:sz w:val="20"/>
          <w:szCs w:val="20"/>
          <w:lang w:val="de-DE"/>
        </w:rPr>
        <w:t>.</w:t>
      </w:r>
    </w:p>
    <w:p w:rsidR="00A4090E" w:rsidRPr="00E879A7" w:rsidRDefault="00A4090E" w:rsidP="00A4090E">
      <w:pPr>
        <w:pStyle w:val="StandardWeb"/>
        <w:shd w:val="clear" w:color="auto" w:fill="FAFAFA"/>
        <w:spacing w:before="0" w:beforeAutospacing="0" w:after="0" w:afterAutospacing="0"/>
        <w:jc w:val="both"/>
        <w:rPr>
          <w:rFonts w:ascii="Arial" w:hAnsi="Arial" w:cs="Arial"/>
          <w:sz w:val="20"/>
          <w:szCs w:val="20"/>
          <w:lang w:val="de-DE"/>
        </w:rPr>
      </w:pPr>
    </w:p>
    <w:p w:rsidR="00A4090E" w:rsidRPr="00E879A7" w:rsidRDefault="00753685" w:rsidP="00A4090E">
      <w:pPr>
        <w:pStyle w:val="StandardWeb"/>
        <w:shd w:val="clear" w:color="auto" w:fill="FAFAFA"/>
        <w:spacing w:before="0" w:beforeAutospacing="0" w:after="0" w:afterAutospacing="0"/>
        <w:jc w:val="both"/>
        <w:rPr>
          <w:rFonts w:ascii="Arial" w:hAnsi="Arial" w:cs="Arial"/>
          <w:sz w:val="20"/>
          <w:szCs w:val="20"/>
          <w:lang w:val="de-DE"/>
        </w:rPr>
      </w:pPr>
      <w:hyperlink r:id="rId6" w:history="1">
        <w:r w:rsidR="00A4090E" w:rsidRPr="00E879A7">
          <w:rPr>
            <w:rStyle w:val="Hyperlink"/>
            <w:rFonts w:ascii="Arial" w:hAnsi="Arial" w:cs="Arial"/>
            <w:color w:val="014497"/>
            <w:sz w:val="20"/>
            <w:szCs w:val="20"/>
            <w:u w:val="none"/>
            <w:lang w:val="de-DE"/>
          </w:rPr>
          <w:t>Produktlist</w:t>
        </w:r>
        <w:r w:rsidR="007A645D" w:rsidRPr="00E879A7">
          <w:rPr>
            <w:rStyle w:val="Hyperlink"/>
            <w:rFonts w:ascii="Arial" w:hAnsi="Arial" w:cs="Arial"/>
            <w:color w:val="014497"/>
            <w:sz w:val="20"/>
            <w:szCs w:val="20"/>
            <w:u w:val="none"/>
            <w:lang w:val="de-DE"/>
          </w:rPr>
          <w:t>e</w:t>
        </w:r>
        <w:r w:rsidR="00A4090E" w:rsidRPr="00E879A7">
          <w:rPr>
            <w:rStyle w:val="Hyperlink"/>
            <w:rFonts w:ascii="Arial" w:hAnsi="Arial" w:cs="Arial"/>
            <w:color w:val="014497"/>
            <w:sz w:val="20"/>
            <w:szCs w:val="20"/>
            <w:u w:val="none"/>
            <w:lang w:val="de-DE"/>
          </w:rPr>
          <w:t xml:space="preserve"> </w:t>
        </w:r>
        <w:r w:rsidR="007A645D" w:rsidRPr="00E879A7">
          <w:rPr>
            <w:rStyle w:val="Hyperlink"/>
            <w:rFonts w:ascii="Arial" w:hAnsi="Arial" w:cs="Arial"/>
            <w:color w:val="014497"/>
            <w:sz w:val="20"/>
            <w:szCs w:val="20"/>
            <w:u w:val="none"/>
            <w:lang w:val="de-DE"/>
          </w:rPr>
          <w:t>zum Herunterladen</w:t>
        </w:r>
      </w:hyperlink>
      <w:r w:rsidR="00A4090E" w:rsidRPr="00E879A7">
        <w:rPr>
          <w:rFonts w:ascii="Arial" w:hAnsi="Arial" w:cs="Arial"/>
          <w:sz w:val="20"/>
          <w:szCs w:val="20"/>
          <w:lang w:val="de-DE"/>
        </w:rPr>
        <w:t xml:space="preserve"> </w:t>
      </w:r>
      <w:bookmarkStart w:id="1" w:name="_Hlk170134623"/>
      <w:r w:rsidR="00A4090E" w:rsidRPr="00E879A7">
        <w:rPr>
          <w:rFonts w:ascii="Arial" w:hAnsi="Arial" w:cs="Arial"/>
          <w:color w:val="FF0000"/>
          <w:sz w:val="20"/>
          <w:szCs w:val="20"/>
          <w:lang w:val="de-DE"/>
        </w:rPr>
        <w:t>(</w:t>
      </w:r>
      <w:proofErr w:type="spellStart"/>
      <w:r w:rsidR="00FF0373" w:rsidRPr="006940F7">
        <w:rPr>
          <w:rFonts w:ascii="Arial" w:hAnsi="Arial" w:cs="Arial"/>
          <w:color w:val="FF0000"/>
          <w:sz w:val="20"/>
          <w:szCs w:val="20"/>
          <w:lang w:val="de-AT"/>
        </w:rPr>
        <w:t>viz</w:t>
      </w:r>
      <w:proofErr w:type="spellEnd"/>
      <w:r w:rsidR="00FF0373" w:rsidRPr="006940F7">
        <w:rPr>
          <w:rFonts w:ascii="Arial" w:hAnsi="Arial" w:cs="Arial"/>
          <w:color w:val="FF0000"/>
          <w:sz w:val="20"/>
          <w:szCs w:val="20"/>
          <w:lang w:val="de-AT"/>
        </w:rPr>
        <w:t xml:space="preserve"> </w:t>
      </w:r>
      <w:proofErr w:type="spellStart"/>
      <w:r w:rsidR="00FF0373" w:rsidRPr="006940F7">
        <w:rPr>
          <w:rFonts w:ascii="Arial" w:hAnsi="Arial" w:cs="Arial"/>
          <w:color w:val="FF0000"/>
          <w:sz w:val="20"/>
          <w:szCs w:val="20"/>
          <w:lang w:val="de-AT"/>
        </w:rPr>
        <w:t>Produktový</w:t>
      </w:r>
      <w:proofErr w:type="spellEnd"/>
      <w:r w:rsidR="00FF0373" w:rsidRPr="006940F7">
        <w:rPr>
          <w:rFonts w:ascii="Arial" w:hAnsi="Arial" w:cs="Arial"/>
          <w:color w:val="FF0000"/>
          <w:sz w:val="20"/>
          <w:szCs w:val="20"/>
          <w:lang w:val="de-AT"/>
        </w:rPr>
        <w:t xml:space="preserve"> </w:t>
      </w:r>
      <w:proofErr w:type="spellStart"/>
      <w:r w:rsidR="00FF0373" w:rsidRPr="006940F7">
        <w:rPr>
          <w:rFonts w:ascii="Arial" w:hAnsi="Arial" w:cs="Arial"/>
          <w:color w:val="FF0000"/>
          <w:sz w:val="20"/>
          <w:szCs w:val="20"/>
          <w:lang w:val="de-AT"/>
        </w:rPr>
        <w:t>list</w:t>
      </w:r>
      <w:proofErr w:type="spellEnd"/>
      <w:r w:rsidR="00FF0373" w:rsidRPr="006940F7">
        <w:rPr>
          <w:rFonts w:ascii="Arial" w:hAnsi="Arial" w:cs="Arial"/>
          <w:color w:val="FF0000"/>
          <w:sz w:val="20"/>
          <w:szCs w:val="20"/>
          <w:lang w:val="de-AT"/>
        </w:rPr>
        <w:t xml:space="preserve"> Z18 v </w:t>
      </w:r>
      <w:proofErr w:type="spellStart"/>
      <w:r w:rsidR="00FF0373" w:rsidRPr="006940F7">
        <w:rPr>
          <w:rFonts w:ascii="Arial" w:hAnsi="Arial" w:cs="Arial"/>
          <w:color w:val="FF0000"/>
          <w:sz w:val="20"/>
          <w:szCs w:val="20"/>
          <w:lang w:val="de-AT"/>
        </w:rPr>
        <w:t>němčině</w:t>
      </w:r>
      <w:proofErr w:type="spellEnd"/>
      <w:r w:rsidR="00A4090E" w:rsidRPr="00E879A7">
        <w:rPr>
          <w:rFonts w:ascii="Arial" w:hAnsi="Arial" w:cs="Arial"/>
          <w:color w:val="FF0000"/>
          <w:sz w:val="20"/>
          <w:szCs w:val="20"/>
          <w:lang w:val="de-DE"/>
        </w:rPr>
        <w:t>)</w:t>
      </w:r>
      <w:bookmarkEnd w:id="1"/>
    </w:p>
    <w:p w:rsidR="006249A0" w:rsidRPr="00E879A7" w:rsidRDefault="006249A0" w:rsidP="006249A0">
      <w:pPr>
        <w:spacing w:after="0" w:line="240" w:lineRule="auto"/>
        <w:rPr>
          <w:rFonts w:ascii="Arial" w:hAnsi="Arial" w:cs="Arial"/>
          <w:sz w:val="20"/>
          <w:szCs w:val="20"/>
          <w:lang w:val="de-DE"/>
        </w:rPr>
      </w:pPr>
    </w:p>
    <w:p w:rsidR="001524E9" w:rsidRPr="00753685" w:rsidRDefault="006940F7" w:rsidP="001524E9">
      <w:pPr>
        <w:shd w:val="clear" w:color="auto" w:fill="FAFAFA"/>
        <w:spacing w:after="0" w:line="240" w:lineRule="auto"/>
        <w:rPr>
          <w:rFonts w:ascii="Arial" w:hAnsi="Arial" w:cs="Arial"/>
          <w:color w:val="FF0000"/>
          <w:sz w:val="20"/>
          <w:szCs w:val="20"/>
          <w:lang w:val="de-DE"/>
        </w:rPr>
      </w:pPr>
      <w:r w:rsidRPr="006940F7">
        <w:rPr>
          <w:rFonts w:ascii="Arial" w:hAnsi="Arial" w:cs="Arial"/>
          <w:b/>
          <w:sz w:val="20"/>
          <w:szCs w:val="20"/>
          <w:lang w:val="de-DE"/>
        </w:rPr>
        <w:t>Dienste</w:t>
      </w:r>
      <w:r w:rsidR="001524E9" w:rsidRPr="00E879A7">
        <w:rPr>
          <w:rFonts w:ascii="Arial" w:hAnsi="Arial" w:cs="Arial"/>
          <w:sz w:val="20"/>
          <w:szCs w:val="20"/>
          <w:lang w:val="de-DE"/>
        </w:rPr>
        <w:t xml:space="preserve"> </w:t>
      </w:r>
      <w:r w:rsidR="001524E9" w:rsidRPr="00E879A7">
        <w:rPr>
          <w:rFonts w:ascii="Arial" w:hAnsi="Arial" w:cs="Arial"/>
          <w:color w:val="FF0000"/>
          <w:sz w:val="20"/>
          <w:szCs w:val="20"/>
          <w:lang w:val="de-DE"/>
        </w:rPr>
        <w:t>(</w:t>
      </w:r>
      <w:proofErr w:type="spellStart"/>
      <w:r w:rsidR="001524E9" w:rsidRPr="00E879A7">
        <w:rPr>
          <w:rFonts w:ascii="Arial" w:hAnsi="Arial" w:cs="Arial"/>
          <w:color w:val="FF0000"/>
          <w:sz w:val="20"/>
          <w:szCs w:val="20"/>
          <w:lang w:val="de-DE"/>
        </w:rPr>
        <w:t>viz</w:t>
      </w:r>
      <w:proofErr w:type="spellEnd"/>
      <w:r w:rsidR="001D3428">
        <w:rPr>
          <w:rFonts w:ascii="Arial" w:hAnsi="Arial" w:cs="Arial"/>
          <w:color w:val="FF0000"/>
          <w:sz w:val="20"/>
          <w:szCs w:val="20"/>
          <w:lang w:val="de-DE"/>
        </w:rPr>
        <w:t xml:space="preserve"> </w:t>
      </w:r>
      <w:proofErr w:type="spellStart"/>
      <w:r w:rsidR="00753685">
        <w:rPr>
          <w:rFonts w:ascii="Arial" w:hAnsi="Arial" w:cs="Arial"/>
          <w:color w:val="FF0000"/>
          <w:sz w:val="20"/>
          <w:szCs w:val="20"/>
          <w:lang w:val="de-DE"/>
        </w:rPr>
        <w:t>složka</w:t>
      </w:r>
      <w:proofErr w:type="spellEnd"/>
      <w:r w:rsidR="00753685">
        <w:rPr>
          <w:rFonts w:ascii="Arial" w:hAnsi="Arial" w:cs="Arial"/>
          <w:color w:val="FF0000"/>
          <w:sz w:val="20"/>
          <w:szCs w:val="20"/>
          <w:lang w:val="de-DE"/>
        </w:rPr>
        <w:t xml:space="preserve">: </w:t>
      </w:r>
      <w:r w:rsidR="00753685" w:rsidRPr="00753685">
        <w:rPr>
          <w:rFonts w:ascii="Arial" w:hAnsi="Arial" w:cs="Arial"/>
          <w:color w:val="FF0000"/>
          <w:sz w:val="20"/>
          <w:szCs w:val="20"/>
          <w:lang w:val="de-DE"/>
        </w:rPr>
        <w:t xml:space="preserve">3_Naše </w:t>
      </w:r>
      <w:proofErr w:type="spellStart"/>
      <w:r w:rsidR="00753685" w:rsidRPr="00753685">
        <w:rPr>
          <w:rFonts w:ascii="Arial" w:hAnsi="Arial" w:cs="Arial"/>
          <w:color w:val="FF0000"/>
          <w:sz w:val="20"/>
          <w:szCs w:val="20"/>
          <w:lang w:val="de-DE"/>
        </w:rPr>
        <w:t>služby_NJ</w:t>
      </w:r>
      <w:proofErr w:type="spellEnd"/>
      <w:r w:rsidR="00753685">
        <w:rPr>
          <w:rFonts w:ascii="Arial" w:hAnsi="Arial" w:cs="Arial"/>
          <w:color w:val="FF0000"/>
          <w:sz w:val="20"/>
          <w:szCs w:val="20"/>
          <w:lang w:val="de-DE"/>
        </w:rPr>
        <w:t xml:space="preserve"> – </w:t>
      </w:r>
      <w:proofErr w:type="spellStart"/>
      <w:r w:rsidR="001D3428">
        <w:rPr>
          <w:rFonts w:ascii="Arial" w:hAnsi="Arial" w:cs="Arial"/>
          <w:color w:val="FF0000"/>
          <w:sz w:val="20"/>
          <w:szCs w:val="20"/>
          <w:lang w:val="de-DE"/>
        </w:rPr>
        <w:t>dokumenty</w:t>
      </w:r>
      <w:proofErr w:type="spellEnd"/>
      <w:r w:rsidR="001524E9" w:rsidRPr="00E879A7">
        <w:rPr>
          <w:rFonts w:ascii="Arial" w:hAnsi="Arial" w:cs="Arial"/>
          <w:color w:val="FF0000"/>
          <w:sz w:val="20"/>
          <w:szCs w:val="20"/>
          <w:lang w:val="de-DE"/>
        </w:rPr>
        <w:t xml:space="preserve"> </w:t>
      </w:r>
      <w:r>
        <w:rPr>
          <w:rFonts w:ascii="Arial" w:hAnsi="Arial" w:cs="Arial"/>
          <w:color w:val="FF0000"/>
          <w:sz w:val="20"/>
          <w:szCs w:val="20"/>
          <w:lang w:val="de-AT"/>
        </w:rPr>
        <w:t>1.2-1 / 1.2-2 / 1.2-3 / 1.2-4 / 1.2-5 / 1.2-6 / 1.2-7 / 1.2-8 / 1.2-9</w:t>
      </w:r>
      <w:r w:rsidR="001524E9" w:rsidRPr="00E879A7">
        <w:rPr>
          <w:rFonts w:ascii="Arial" w:hAnsi="Arial" w:cs="Arial"/>
          <w:color w:val="FF0000"/>
          <w:sz w:val="20"/>
          <w:szCs w:val="20"/>
          <w:lang w:val="de-DE"/>
        </w:rPr>
        <w:t>)</w:t>
      </w:r>
    </w:p>
    <w:p w:rsidR="00A4090E" w:rsidRPr="00E879A7" w:rsidRDefault="00A4090E" w:rsidP="006249A0">
      <w:pPr>
        <w:spacing w:after="0" w:line="240" w:lineRule="auto"/>
        <w:rPr>
          <w:rFonts w:ascii="Arial" w:hAnsi="Arial" w:cs="Arial"/>
          <w:sz w:val="20"/>
          <w:szCs w:val="20"/>
          <w:lang w:val="de-DE"/>
        </w:rPr>
      </w:pPr>
    </w:p>
    <w:p w:rsidR="006235CE" w:rsidRPr="00E879A7" w:rsidRDefault="002E7C83" w:rsidP="006235CE">
      <w:pPr>
        <w:shd w:val="clear" w:color="auto" w:fill="FAFAFA"/>
        <w:spacing w:after="0" w:line="240" w:lineRule="auto"/>
        <w:jc w:val="both"/>
        <w:rPr>
          <w:rFonts w:ascii="Arial" w:eastAsia="Times New Roman" w:hAnsi="Arial" w:cs="Arial"/>
          <w:b/>
          <w:bCs/>
          <w:color w:val="000000"/>
          <w:sz w:val="20"/>
          <w:szCs w:val="20"/>
          <w:lang w:val="de-DE" w:eastAsia="cs-CZ"/>
        </w:rPr>
      </w:pPr>
      <w:r w:rsidRPr="00E879A7">
        <w:rPr>
          <w:rFonts w:ascii="Arial" w:eastAsia="Times New Roman" w:hAnsi="Arial" w:cs="Arial"/>
          <w:b/>
          <w:bCs/>
          <w:color w:val="000000"/>
          <w:sz w:val="20"/>
          <w:szCs w:val="20"/>
          <w:lang w:val="de-DE" w:eastAsia="cs-CZ"/>
        </w:rPr>
        <w:t>DPS-Hallenausstattung</w:t>
      </w:r>
      <w:r w:rsidR="006235CE" w:rsidRPr="00E879A7">
        <w:rPr>
          <w:rFonts w:ascii="Arial" w:eastAsia="Times New Roman" w:hAnsi="Arial" w:cs="Arial"/>
          <w:b/>
          <w:bCs/>
          <w:color w:val="000000"/>
          <w:sz w:val="20"/>
          <w:szCs w:val="20"/>
          <w:lang w:val="de-DE" w:eastAsia="cs-CZ"/>
        </w:rPr>
        <w:t>:</w:t>
      </w:r>
    </w:p>
    <w:p w:rsidR="00B539BA" w:rsidRPr="00E879A7" w:rsidRDefault="00B539BA" w:rsidP="006235CE">
      <w:pPr>
        <w:shd w:val="clear" w:color="auto" w:fill="FAFAFA"/>
        <w:spacing w:after="0" w:line="240" w:lineRule="auto"/>
        <w:jc w:val="both"/>
        <w:rPr>
          <w:rFonts w:ascii="Arial" w:eastAsia="Times New Roman" w:hAnsi="Arial" w:cs="Arial"/>
          <w:sz w:val="20"/>
          <w:szCs w:val="20"/>
          <w:lang w:val="de-DE" w:eastAsia="cs-CZ"/>
        </w:rPr>
      </w:pPr>
    </w:p>
    <w:p w:rsidR="006235CE" w:rsidRPr="00E879A7" w:rsidRDefault="009E57B9" w:rsidP="00B539BA">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Zwei voll gefederte Prüfblöcke mit Spannfeld</w:t>
      </w:r>
      <w:r w:rsidR="006235CE" w:rsidRPr="00E879A7">
        <w:rPr>
          <w:rFonts w:ascii="Arial" w:eastAsia="Times New Roman" w:hAnsi="Arial" w:cs="Arial"/>
          <w:sz w:val="20"/>
          <w:szCs w:val="20"/>
          <w:lang w:val="de-DE" w:eastAsia="cs-CZ"/>
        </w:rPr>
        <w:t xml:space="preserve"> (33</w:t>
      </w:r>
      <w:r w:rsidR="002E78AE" w:rsidRPr="00E879A7">
        <w:rPr>
          <w:rFonts w:ascii="Arial" w:eastAsia="Times New Roman" w:hAnsi="Arial" w:cs="Arial"/>
          <w:sz w:val="20"/>
          <w:szCs w:val="20"/>
          <w:lang w:val="de-DE" w:eastAsia="cs-CZ"/>
        </w:rPr>
        <w:t xml:space="preserve"> </w:t>
      </w:r>
      <w:r w:rsidR="006235CE" w:rsidRPr="00E879A7">
        <w:rPr>
          <w:rFonts w:ascii="Arial" w:eastAsia="Times New Roman" w:hAnsi="Arial" w:cs="Arial"/>
          <w:sz w:val="20"/>
          <w:szCs w:val="20"/>
          <w:lang w:val="de-DE" w:eastAsia="cs-CZ"/>
        </w:rPr>
        <w:t>x</w:t>
      </w:r>
      <w:r w:rsidR="002E78AE" w:rsidRPr="00E879A7">
        <w:rPr>
          <w:rFonts w:ascii="Arial" w:eastAsia="Times New Roman" w:hAnsi="Arial" w:cs="Arial"/>
          <w:sz w:val="20"/>
          <w:szCs w:val="20"/>
          <w:lang w:val="de-DE" w:eastAsia="cs-CZ"/>
        </w:rPr>
        <w:t xml:space="preserve"> 11 m und</w:t>
      </w:r>
      <w:r w:rsidR="006235CE" w:rsidRPr="00E879A7">
        <w:rPr>
          <w:rFonts w:ascii="Arial" w:eastAsia="Times New Roman" w:hAnsi="Arial" w:cs="Arial"/>
          <w:sz w:val="20"/>
          <w:szCs w:val="20"/>
          <w:lang w:val="de-DE" w:eastAsia="cs-CZ"/>
        </w:rPr>
        <w:t xml:space="preserve"> 6</w:t>
      </w:r>
      <w:r w:rsidR="002E78AE" w:rsidRPr="00E879A7">
        <w:rPr>
          <w:rFonts w:ascii="Arial" w:eastAsia="Times New Roman" w:hAnsi="Arial" w:cs="Arial"/>
          <w:sz w:val="20"/>
          <w:szCs w:val="20"/>
          <w:lang w:val="de-DE" w:eastAsia="cs-CZ"/>
        </w:rPr>
        <w:t xml:space="preserve"> </w:t>
      </w:r>
      <w:r w:rsidR="006235CE" w:rsidRPr="00E879A7">
        <w:rPr>
          <w:rFonts w:ascii="Arial" w:eastAsia="Times New Roman" w:hAnsi="Arial" w:cs="Arial"/>
          <w:sz w:val="20"/>
          <w:szCs w:val="20"/>
          <w:lang w:val="de-DE" w:eastAsia="cs-CZ"/>
        </w:rPr>
        <w:t>x</w:t>
      </w:r>
      <w:r w:rsidR="002E78AE" w:rsidRPr="00E879A7">
        <w:rPr>
          <w:rFonts w:ascii="Arial" w:eastAsia="Times New Roman" w:hAnsi="Arial" w:cs="Arial"/>
          <w:sz w:val="20"/>
          <w:szCs w:val="20"/>
          <w:lang w:val="de-DE" w:eastAsia="cs-CZ"/>
        </w:rPr>
        <w:t xml:space="preserve"> </w:t>
      </w:r>
      <w:r w:rsidR="006235CE" w:rsidRPr="00E879A7">
        <w:rPr>
          <w:rFonts w:ascii="Arial" w:eastAsia="Times New Roman" w:hAnsi="Arial" w:cs="Arial"/>
          <w:sz w:val="20"/>
          <w:szCs w:val="20"/>
          <w:lang w:val="de-DE" w:eastAsia="cs-CZ"/>
        </w:rPr>
        <w:t>11 m) </w:t>
      </w:r>
    </w:p>
    <w:p w:rsidR="00A72072" w:rsidRPr="00E879A7" w:rsidRDefault="00A72072" w:rsidP="00A72072">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30 hydraulische Linearzylinder mit einem Kraftbereich von 20 - 630 kN</w:t>
      </w:r>
    </w:p>
    <w:p w:rsidR="00A72072" w:rsidRPr="00E879A7" w:rsidRDefault="00A72072" w:rsidP="00A72072">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Hydraulischer Ein-Achs-Impulsgeber mit einem Kraftbereich von ± 2500 kN</w:t>
      </w:r>
    </w:p>
    <w:p w:rsidR="007504F2" w:rsidRPr="00E879A7" w:rsidRDefault="00621A64" w:rsidP="00621A64">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Eigener Stand für thermomechanische Radprüfungen nach ČSN EN 13979</w:t>
      </w:r>
    </w:p>
    <w:p w:rsidR="00280875" w:rsidRPr="00E879A7" w:rsidRDefault="00280875" w:rsidP="00621A64">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Lagerprüfstand für Leistungsprü</w:t>
      </w:r>
      <w:r w:rsidR="0072423A">
        <w:rPr>
          <w:rFonts w:ascii="Arial" w:eastAsia="Times New Roman" w:hAnsi="Arial" w:cs="Arial"/>
          <w:sz w:val="20"/>
          <w:szCs w:val="20"/>
          <w:lang w:val="de-DE" w:eastAsia="cs-CZ"/>
        </w:rPr>
        <w:t>fungen an Lagern nach ČSN EN 12</w:t>
      </w:r>
      <w:r w:rsidRPr="00E879A7">
        <w:rPr>
          <w:rFonts w:ascii="Arial" w:eastAsia="Times New Roman" w:hAnsi="Arial" w:cs="Arial"/>
          <w:sz w:val="20"/>
          <w:szCs w:val="20"/>
          <w:lang w:val="de-DE" w:eastAsia="cs-CZ"/>
        </w:rPr>
        <w:t>082</w:t>
      </w:r>
    </w:p>
    <w:p w:rsidR="006235CE" w:rsidRPr="00E879A7" w:rsidRDefault="00280875" w:rsidP="00B539BA">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Prüfstand für Achsen und</w:t>
      </w:r>
      <w:r w:rsidR="0072423A">
        <w:rPr>
          <w:rFonts w:ascii="Arial" w:eastAsia="Times New Roman" w:hAnsi="Arial" w:cs="Arial"/>
          <w:sz w:val="20"/>
          <w:szCs w:val="20"/>
          <w:lang w:val="de-DE" w:eastAsia="cs-CZ"/>
        </w:rPr>
        <w:t xml:space="preserve"> Räder für Prüfungen nach EN 13</w:t>
      </w:r>
      <w:r w:rsidRPr="00E879A7">
        <w:rPr>
          <w:rFonts w:ascii="Arial" w:eastAsia="Times New Roman" w:hAnsi="Arial" w:cs="Arial"/>
          <w:sz w:val="20"/>
          <w:szCs w:val="20"/>
          <w:lang w:val="de-DE" w:eastAsia="cs-CZ"/>
        </w:rPr>
        <w:t>261</w:t>
      </w:r>
    </w:p>
    <w:p w:rsidR="00280875" w:rsidRPr="00E879A7" w:rsidRDefault="00280875" w:rsidP="00B539BA">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140-Kanal-Messsystem MGC plus</w:t>
      </w:r>
    </w:p>
    <w:p w:rsidR="00FB35AD" w:rsidRPr="00E879A7" w:rsidRDefault="00FB35AD" w:rsidP="00FB35AD">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26-Kanal-Steuerungssystem EU 3000 mit ITRM-Modul (iteratives Modul zur Reproduktion von Messsignalen aus realen Bedingungen)</w:t>
      </w:r>
    </w:p>
    <w:p w:rsidR="00FB35AD" w:rsidRPr="00E879A7" w:rsidRDefault="00FB35AD" w:rsidP="00FB35AD">
      <w:pPr>
        <w:numPr>
          <w:ilvl w:val="0"/>
          <w:numId w:val="1"/>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3D-Projektentwicklungsumgebung für Tests im Programm Inventor</w:t>
      </w:r>
    </w:p>
    <w:p w:rsidR="006235CE" w:rsidRPr="00E879A7" w:rsidRDefault="006235CE" w:rsidP="006235CE">
      <w:pPr>
        <w:shd w:val="clear" w:color="auto" w:fill="FAFAFA"/>
        <w:spacing w:after="0" w:line="240" w:lineRule="auto"/>
        <w:jc w:val="both"/>
        <w:rPr>
          <w:rFonts w:ascii="Arial" w:eastAsia="Times New Roman" w:hAnsi="Arial" w:cs="Arial"/>
          <w:b/>
          <w:bCs/>
          <w:color w:val="000000"/>
          <w:sz w:val="20"/>
          <w:szCs w:val="20"/>
          <w:lang w:val="de-DE" w:eastAsia="cs-CZ"/>
        </w:rPr>
      </w:pPr>
      <w:r w:rsidRPr="00E879A7">
        <w:rPr>
          <w:rFonts w:ascii="Arial" w:eastAsia="Times New Roman" w:hAnsi="Arial" w:cs="Arial"/>
          <w:sz w:val="20"/>
          <w:szCs w:val="20"/>
          <w:lang w:val="de-DE" w:eastAsia="cs-CZ"/>
        </w:rPr>
        <w:br/>
      </w:r>
      <w:r w:rsidR="001E50F8" w:rsidRPr="00E879A7">
        <w:rPr>
          <w:rFonts w:ascii="Arial" w:eastAsia="Times New Roman" w:hAnsi="Arial" w:cs="Arial"/>
          <w:b/>
          <w:bCs/>
          <w:color w:val="000000"/>
          <w:sz w:val="20"/>
          <w:szCs w:val="20"/>
          <w:lang w:val="de-DE" w:eastAsia="cs-CZ"/>
        </w:rPr>
        <w:t>Portfolio der nicht akkreditierten Dienstleistungen</w:t>
      </w:r>
      <w:r w:rsidRPr="00E879A7">
        <w:rPr>
          <w:rFonts w:ascii="Arial" w:eastAsia="Times New Roman" w:hAnsi="Arial" w:cs="Arial"/>
          <w:b/>
          <w:bCs/>
          <w:color w:val="000000"/>
          <w:sz w:val="20"/>
          <w:szCs w:val="20"/>
          <w:lang w:val="de-DE" w:eastAsia="cs-CZ"/>
        </w:rPr>
        <w:t>:</w:t>
      </w:r>
    </w:p>
    <w:p w:rsidR="00B539BA" w:rsidRPr="00E879A7" w:rsidRDefault="00B539BA" w:rsidP="006235CE">
      <w:pPr>
        <w:shd w:val="clear" w:color="auto" w:fill="FAFAFA"/>
        <w:spacing w:after="0" w:line="240" w:lineRule="auto"/>
        <w:jc w:val="both"/>
        <w:rPr>
          <w:rFonts w:ascii="Arial" w:eastAsia="Times New Roman" w:hAnsi="Arial" w:cs="Arial"/>
          <w:sz w:val="20"/>
          <w:szCs w:val="20"/>
          <w:lang w:val="de-DE" w:eastAsia="cs-CZ"/>
        </w:rPr>
      </w:pPr>
    </w:p>
    <w:p w:rsidR="00545F6D" w:rsidRPr="00E879A7" w:rsidRDefault="00545F6D" w:rsidP="00D27670">
      <w:pPr>
        <w:pStyle w:val="Listenabsatz"/>
        <w:numPr>
          <w:ilvl w:val="0"/>
          <w:numId w:val="4"/>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Spannungsanalyse von beanspruchten Bauteilen</w:t>
      </w:r>
    </w:p>
    <w:p w:rsidR="00545F6D" w:rsidRPr="00E879A7" w:rsidRDefault="00545F6D" w:rsidP="00D27670">
      <w:pPr>
        <w:pStyle w:val="Listenabsatz"/>
        <w:numPr>
          <w:ilvl w:val="0"/>
          <w:numId w:val="4"/>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Funktionsprüfungen von Maschinen und deren Komponenten</w:t>
      </w:r>
    </w:p>
    <w:p w:rsidR="00545F6D" w:rsidRPr="00E879A7" w:rsidRDefault="00527399" w:rsidP="00D27670">
      <w:pPr>
        <w:pStyle w:val="Listenabsatz"/>
        <w:numPr>
          <w:ilvl w:val="0"/>
          <w:numId w:val="4"/>
        </w:numPr>
        <w:shd w:val="clear" w:color="auto" w:fill="FAFAFA"/>
        <w:spacing w:after="0" w:line="240" w:lineRule="auto"/>
        <w:ind w:left="426"/>
        <w:jc w:val="both"/>
        <w:rPr>
          <w:rFonts w:ascii="Arial" w:eastAsia="Times New Roman" w:hAnsi="Arial" w:cs="Arial"/>
          <w:sz w:val="20"/>
          <w:szCs w:val="20"/>
          <w:lang w:val="de-DE" w:eastAsia="cs-CZ"/>
        </w:rPr>
      </w:pPr>
      <w:proofErr w:type="spellStart"/>
      <w:r w:rsidRPr="00527399">
        <w:rPr>
          <w:rFonts w:ascii="Arial" w:eastAsia="Times New Roman" w:hAnsi="Arial" w:cs="Arial"/>
          <w:sz w:val="20"/>
          <w:szCs w:val="20"/>
          <w:lang w:val="de-DE" w:eastAsia="cs-CZ"/>
        </w:rPr>
        <w:t>Tensometrische</w:t>
      </w:r>
      <w:proofErr w:type="spellEnd"/>
      <w:r w:rsidRPr="00527399">
        <w:rPr>
          <w:rFonts w:ascii="Arial" w:eastAsia="Times New Roman" w:hAnsi="Arial" w:cs="Arial"/>
          <w:sz w:val="20"/>
          <w:szCs w:val="20"/>
          <w:lang w:val="de-DE" w:eastAsia="cs-CZ"/>
        </w:rPr>
        <w:t xml:space="preserve"> Messungen</w:t>
      </w:r>
      <w:r>
        <w:rPr>
          <w:rFonts w:ascii="Arial" w:eastAsia="Times New Roman" w:hAnsi="Arial" w:cs="Arial"/>
          <w:sz w:val="20"/>
          <w:szCs w:val="20"/>
          <w:lang w:val="de-DE" w:eastAsia="cs-CZ"/>
        </w:rPr>
        <w:t xml:space="preserve"> (Dehnungsmessstreifen)</w:t>
      </w:r>
    </w:p>
    <w:p w:rsidR="00545F6D" w:rsidRPr="00E879A7" w:rsidRDefault="00545F6D" w:rsidP="00D27670">
      <w:pPr>
        <w:pStyle w:val="Listenabsatz"/>
        <w:numPr>
          <w:ilvl w:val="0"/>
          <w:numId w:val="4"/>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Ermüdungsprüfung von Betonbauteilen und -strukturen</w:t>
      </w:r>
    </w:p>
    <w:p w:rsidR="00545F6D" w:rsidRPr="00E879A7" w:rsidRDefault="00545F6D" w:rsidP="00D27670">
      <w:pPr>
        <w:pStyle w:val="Listenabsatz"/>
        <w:numPr>
          <w:ilvl w:val="0"/>
          <w:numId w:val="4"/>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 xml:space="preserve">Prüfung von </w:t>
      </w:r>
      <w:r w:rsidR="00D27670" w:rsidRPr="00E879A7">
        <w:rPr>
          <w:rFonts w:ascii="Arial" w:eastAsia="Times New Roman" w:hAnsi="Arial" w:cs="Arial"/>
          <w:sz w:val="20"/>
          <w:szCs w:val="20"/>
          <w:lang w:val="de-DE" w:eastAsia="cs-CZ"/>
        </w:rPr>
        <w:t>Autobus-Fahrgestellen</w:t>
      </w:r>
    </w:p>
    <w:p w:rsidR="00545F6D" w:rsidRPr="00E879A7" w:rsidRDefault="00545F6D" w:rsidP="00D27670">
      <w:pPr>
        <w:pStyle w:val="Listenabsatz"/>
        <w:numPr>
          <w:ilvl w:val="0"/>
          <w:numId w:val="4"/>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Sonstige Prüfungen im Bereich Maschinenbau und Verkehr</w:t>
      </w:r>
    </w:p>
    <w:p w:rsidR="00B539BA" w:rsidRPr="00E879A7" w:rsidRDefault="006235CE" w:rsidP="006235CE">
      <w:pPr>
        <w:shd w:val="clear" w:color="auto" w:fill="FAFAFA"/>
        <w:spacing w:after="0" w:line="240" w:lineRule="auto"/>
        <w:jc w:val="both"/>
        <w:rPr>
          <w:rFonts w:ascii="Arial" w:eastAsia="Times New Roman" w:hAnsi="Arial" w:cs="Arial"/>
          <w:b/>
          <w:bCs/>
          <w:color w:val="000000"/>
          <w:sz w:val="20"/>
          <w:szCs w:val="20"/>
          <w:lang w:val="de-DE" w:eastAsia="cs-CZ"/>
        </w:rPr>
      </w:pPr>
      <w:r w:rsidRPr="00E879A7">
        <w:rPr>
          <w:rFonts w:ascii="Arial" w:eastAsia="Times New Roman" w:hAnsi="Arial" w:cs="Arial"/>
          <w:sz w:val="20"/>
          <w:szCs w:val="20"/>
          <w:lang w:val="de-DE" w:eastAsia="cs-CZ"/>
        </w:rPr>
        <w:br/>
      </w:r>
      <w:r w:rsidRPr="00E879A7">
        <w:rPr>
          <w:rFonts w:ascii="Arial" w:eastAsia="Times New Roman" w:hAnsi="Arial" w:cs="Arial"/>
          <w:b/>
          <w:bCs/>
          <w:color w:val="000000"/>
          <w:sz w:val="20"/>
          <w:szCs w:val="20"/>
          <w:lang w:val="de-DE" w:eastAsia="cs-CZ"/>
        </w:rPr>
        <w:t>Referen</w:t>
      </w:r>
      <w:r w:rsidR="007F4A62" w:rsidRPr="00E879A7">
        <w:rPr>
          <w:rFonts w:ascii="Arial" w:eastAsia="Times New Roman" w:hAnsi="Arial" w:cs="Arial"/>
          <w:b/>
          <w:bCs/>
          <w:color w:val="000000"/>
          <w:sz w:val="20"/>
          <w:szCs w:val="20"/>
          <w:lang w:val="de-DE" w:eastAsia="cs-CZ"/>
        </w:rPr>
        <w:t>z</w:t>
      </w:r>
      <w:r w:rsidR="001E50F8" w:rsidRPr="00E879A7">
        <w:rPr>
          <w:rFonts w:ascii="Arial" w:eastAsia="Times New Roman" w:hAnsi="Arial" w:cs="Arial"/>
          <w:b/>
          <w:bCs/>
          <w:color w:val="000000"/>
          <w:sz w:val="20"/>
          <w:szCs w:val="20"/>
          <w:lang w:val="de-DE" w:eastAsia="cs-CZ"/>
        </w:rPr>
        <w:t>en</w:t>
      </w:r>
      <w:r w:rsidRPr="00E879A7">
        <w:rPr>
          <w:rFonts w:ascii="Arial" w:eastAsia="Times New Roman" w:hAnsi="Arial" w:cs="Arial"/>
          <w:b/>
          <w:bCs/>
          <w:color w:val="000000"/>
          <w:sz w:val="20"/>
          <w:szCs w:val="20"/>
          <w:lang w:val="de-DE" w:eastAsia="cs-CZ"/>
        </w:rPr>
        <w:t>:</w:t>
      </w:r>
    </w:p>
    <w:p w:rsidR="006235CE" w:rsidRPr="00E879A7" w:rsidRDefault="006235CE" w:rsidP="006235CE">
      <w:pPr>
        <w:shd w:val="clear" w:color="auto" w:fill="FAFAFA"/>
        <w:spacing w:after="0" w:line="240" w:lineRule="auto"/>
        <w:jc w:val="both"/>
        <w:rPr>
          <w:rFonts w:ascii="Arial" w:eastAsia="Times New Roman" w:hAnsi="Arial" w:cs="Arial"/>
          <w:sz w:val="20"/>
          <w:szCs w:val="20"/>
          <w:lang w:val="de-DE" w:eastAsia="cs-CZ"/>
        </w:rPr>
      </w:pPr>
      <w:r w:rsidRPr="00E879A7">
        <w:rPr>
          <w:rFonts w:ascii="Arial" w:eastAsia="Times New Roman" w:hAnsi="Arial" w:cs="Arial"/>
          <w:b/>
          <w:bCs/>
          <w:color w:val="000000"/>
          <w:sz w:val="20"/>
          <w:szCs w:val="20"/>
          <w:lang w:val="de-DE" w:eastAsia="cs-CZ"/>
        </w:rPr>
        <w:t> </w:t>
      </w:r>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Stadler</w:t>
      </w:r>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proofErr w:type="spellStart"/>
      <w:r w:rsidRPr="00E879A7">
        <w:rPr>
          <w:rFonts w:ascii="Arial" w:eastAsia="Times New Roman" w:hAnsi="Arial" w:cs="Arial"/>
          <w:sz w:val="20"/>
          <w:szCs w:val="20"/>
          <w:lang w:val="de-DE" w:eastAsia="cs-CZ"/>
        </w:rPr>
        <w:t>Škoda</w:t>
      </w:r>
      <w:proofErr w:type="spellEnd"/>
      <w:r w:rsidRPr="00E879A7">
        <w:rPr>
          <w:rFonts w:ascii="Arial" w:eastAsia="Times New Roman" w:hAnsi="Arial" w:cs="Arial"/>
          <w:sz w:val="20"/>
          <w:szCs w:val="20"/>
          <w:lang w:val="de-DE" w:eastAsia="cs-CZ"/>
        </w:rPr>
        <w:t xml:space="preserve"> </w:t>
      </w:r>
      <w:proofErr w:type="spellStart"/>
      <w:r w:rsidRPr="00E879A7">
        <w:rPr>
          <w:rFonts w:ascii="Arial" w:eastAsia="Times New Roman" w:hAnsi="Arial" w:cs="Arial"/>
          <w:sz w:val="20"/>
          <w:szCs w:val="20"/>
          <w:lang w:val="de-DE" w:eastAsia="cs-CZ"/>
        </w:rPr>
        <w:t>Transporation</w:t>
      </w:r>
      <w:proofErr w:type="spellEnd"/>
    </w:p>
    <w:p w:rsidR="006235CE" w:rsidRPr="0072423A"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en-US" w:eastAsia="cs-CZ"/>
        </w:rPr>
      </w:pPr>
      <w:r w:rsidRPr="0072423A">
        <w:rPr>
          <w:rFonts w:ascii="Arial" w:eastAsia="Times New Roman" w:hAnsi="Arial" w:cs="Arial"/>
          <w:sz w:val="20"/>
          <w:szCs w:val="20"/>
          <w:lang w:val="en-US" w:eastAsia="cs-CZ"/>
        </w:rPr>
        <w:t>MAPNA Locomotive Engineering &amp; Manufacturing Co.</w:t>
      </w:r>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proofErr w:type="spellStart"/>
      <w:r w:rsidRPr="00E879A7">
        <w:rPr>
          <w:rFonts w:ascii="Arial" w:eastAsia="Times New Roman" w:hAnsi="Arial" w:cs="Arial"/>
          <w:sz w:val="20"/>
          <w:szCs w:val="20"/>
          <w:lang w:val="de-DE" w:eastAsia="cs-CZ"/>
        </w:rPr>
        <w:t>Pojazdy</w:t>
      </w:r>
      <w:proofErr w:type="spellEnd"/>
      <w:r w:rsidRPr="00E879A7">
        <w:rPr>
          <w:rFonts w:ascii="Arial" w:eastAsia="Times New Roman" w:hAnsi="Arial" w:cs="Arial"/>
          <w:sz w:val="20"/>
          <w:szCs w:val="20"/>
          <w:lang w:val="de-DE" w:eastAsia="cs-CZ"/>
        </w:rPr>
        <w:t xml:space="preserve"> </w:t>
      </w:r>
      <w:proofErr w:type="spellStart"/>
      <w:r w:rsidRPr="00E879A7">
        <w:rPr>
          <w:rFonts w:ascii="Arial" w:eastAsia="Times New Roman" w:hAnsi="Arial" w:cs="Arial"/>
          <w:sz w:val="20"/>
          <w:szCs w:val="20"/>
          <w:lang w:val="de-DE" w:eastAsia="cs-CZ"/>
        </w:rPr>
        <w:t>Szynowe</w:t>
      </w:r>
      <w:proofErr w:type="spellEnd"/>
      <w:r w:rsidRPr="00E879A7">
        <w:rPr>
          <w:rFonts w:ascii="Arial" w:eastAsia="Times New Roman" w:hAnsi="Arial" w:cs="Arial"/>
          <w:sz w:val="20"/>
          <w:szCs w:val="20"/>
          <w:lang w:val="de-DE" w:eastAsia="cs-CZ"/>
        </w:rPr>
        <w:t xml:space="preserve"> PESA Bydgoszcz</w:t>
      </w:r>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r w:rsidRPr="00E879A7">
        <w:rPr>
          <w:rFonts w:ascii="Arial" w:eastAsia="Times New Roman" w:hAnsi="Arial" w:cs="Arial"/>
          <w:sz w:val="20"/>
          <w:szCs w:val="20"/>
          <w:lang w:val="de-DE" w:eastAsia="cs-CZ"/>
        </w:rPr>
        <w:t xml:space="preserve">MSV </w:t>
      </w:r>
      <w:proofErr w:type="spellStart"/>
      <w:r w:rsidRPr="00E879A7">
        <w:rPr>
          <w:rFonts w:ascii="Arial" w:eastAsia="Times New Roman" w:hAnsi="Arial" w:cs="Arial"/>
          <w:sz w:val="20"/>
          <w:szCs w:val="20"/>
          <w:lang w:val="de-DE" w:eastAsia="cs-CZ"/>
        </w:rPr>
        <w:t>Metal</w:t>
      </w:r>
      <w:proofErr w:type="spellEnd"/>
      <w:r w:rsidRPr="00E879A7">
        <w:rPr>
          <w:rFonts w:ascii="Arial" w:eastAsia="Times New Roman" w:hAnsi="Arial" w:cs="Arial"/>
          <w:sz w:val="20"/>
          <w:szCs w:val="20"/>
          <w:lang w:val="de-DE" w:eastAsia="cs-CZ"/>
        </w:rPr>
        <w:t xml:space="preserve"> </w:t>
      </w:r>
      <w:proofErr w:type="spellStart"/>
      <w:r w:rsidRPr="00E879A7">
        <w:rPr>
          <w:rFonts w:ascii="Arial" w:eastAsia="Times New Roman" w:hAnsi="Arial" w:cs="Arial"/>
          <w:sz w:val="20"/>
          <w:szCs w:val="20"/>
          <w:lang w:val="de-DE" w:eastAsia="cs-CZ"/>
        </w:rPr>
        <w:t>Studénka</w:t>
      </w:r>
      <w:proofErr w:type="spellEnd"/>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proofErr w:type="spellStart"/>
      <w:r w:rsidRPr="00E879A7">
        <w:rPr>
          <w:rFonts w:ascii="Arial" w:eastAsia="Times New Roman" w:hAnsi="Arial" w:cs="Arial"/>
          <w:color w:val="000000"/>
          <w:sz w:val="20"/>
          <w:szCs w:val="20"/>
          <w:shd w:val="clear" w:color="auto" w:fill="FFFFFF"/>
          <w:lang w:val="de-DE" w:eastAsia="cs-CZ"/>
        </w:rPr>
        <w:t>Talleres</w:t>
      </w:r>
      <w:proofErr w:type="spellEnd"/>
      <w:r w:rsidRPr="00E879A7">
        <w:rPr>
          <w:rFonts w:ascii="Arial" w:eastAsia="Times New Roman" w:hAnsi="Arial" w:cs="Arial"/>
          <w:color w:val="000000"/>
          <w:sz w:val="20"/>
          <w:szCs w:val="20"/>
          <w:shd w:val="clear" w:color="auto" w:fill="FFFFFF"/>
          <w:lang w:val="de-DE" w:eastAsia="cs-CZ"/>
        </w:rPr>
        <w:t xml:space="preserve"> </w:t>
      </w:r>
      <w:proofErr w:type="spellStart"/>
      <w:r w:rsidRPr="00E879A7">
        <w:rPr>
          <w:rFonts w:ascii="Arial" w:eastAsia="Times New Roman" w:hAnsi="Arial" w:cs="Arial"/>
          <w:color w:val="000000"/>
          <w:sz w:val="20"/>
          <w:szCs w:val="20"/>
          <w:shd w:val="clear" w:color="auto" w:fill="FFFFFF"/>
          <w:lang w:val="de-DE" w:eastAsia="cs-CZ"/>
        </w:rPr>
        <w:t>Alegria</w:t>
      </w:r>
      <w:proofErr w:type="spellEnd"/>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bookmarkStart w:id="2" w:name="_Hlk54685369"/>
      <w:r w:rsidRPr="00E879A7">
        <w:rPr>
          <w:rFonts w:ascii="Arial" w:eastAsia="Times New Roman" w:hAnsi="Arial" w:cs="Arial"/>
          <w:color w:val="000000"/>
          <w:sz w:val="20"/>
          <w:szCs w:val="20"/>
          <w:lang w:val="de-DE" w:eastAsia="cs-CZ"/>
        </w:rPr>
        <w:t>CRRC ZELC Verkehrstechnik</w:t>
      </w:r>
      <w:bookmarkEnd w:id="2"/>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proofErr w:type="spellStart"/>
      <w:r w:rsidRPr="00E879A7">
        <w:rPr>
          <w:rFonts w:ascii="Arial" w:eastAsia="Times New Roman" w:hAnsi="Arial" w:cs="Arial"/>
          <w:sz w:val="20"/>
          <w:szCs w:val="20"/>
          <w:lang w:val="de-DE" w:eastAsia="cs-CZ"/>
        </w:rPr>
        <w:t>Konvekta</w:t>
      </w:r>
      <w:proofErr w:type="spellEnd"/>
    </w:p>
    <w:p w:rsidR="006235CE" w:rsidRPr="00E879A7" w:rsidRDefault="006235CE" w:rsidP="00B539BA">
      <w:pPr>
        <w:numPr>
          <w:ilvl w:val="0"/>
          <w:numId w:val="3"/>
        </w:numPr>
        <w:shd w:val="clear" w:color="auto" w:fill="FAFAFA"/>
        <w:spacing w:after="0" w:line="240" w:lineRule="auto"/>
        <w:ind w:left="426"/>
        <w:jc w:val="both"/>
        <w:rPr>
          <w:rFonts w:ascii="Arial" w:eastAsia="Times New Roman" w:hAnsi="Arial" w:cs="Arial"/>
          <w:sz w:val="20"/>
          <w:szCs w:val="20"/>
          <w:lang w:val="de-DE" w:eastAsia="cs-CZ"/>
        </w:rPr>
      </w:pPr>
      <w:proofErr w:type="spellStart"/>
      <w:r w:rsidRPr="00E879A7">
        <w:rPr>
          <w:rFonts w:ascii="Arial" w:eastAsia="Times New Roman" w:hAnsi="Arial" w:cs="Arial"/>
          <w:sz w:val="20"/>
          <w:szCs w:val="20"/>
          <w:lang w:val="de-DE" w:eastAsia="cs-CZ"/>
        </w:rPr>
        <w:t>Tatravagónka</w:t>
      </w:r>
      <w:proofErr w:type="spellEnd"/>
    </w:p>
    <w:p w:rsidR="006235CE" w:rsidRPr="00E879A7" w:rsidRDefault="006235CE" w:rsidP="00B539BA">
      <w:pPr>
        <w:numPr>
          <w:ilvl w:val="0"/>
          <w:numId w:val="3"/>
        </w:numPr>
        <w:shd w:val="clear" w:color="auto" w:fill="FAFAFA"/>
        <w:spacing w:after="0" w:line="240" w:lineRule="auto"/>
        <w:ind w:left="426"/>
        <w:rPr>
          <w:rFonts w:ascii="Arial" w:eastAsia="Times New Roman" w:hAnsi="Arial" w:cs="Arial"/>
          <w:sz w:val="20"/>
          <w:szCs w:val="20"/>
          <w:lang w:val="de-DE" w:eastAsia="cs-CZ"/>
        </w:rPr>
      </w:pPr>
      <w:r w:rsidRPr="00E879A7">
        <w:rPr>
          <w:rFonts w:ascii="Arial" w:eastAsia="Times New Roman" w:hAnsi="Arial" w:cs="Arial"/>
          <w:color w:val="000000"/>
          <w:sz w:val="20"/>
          <w:szCs w:val="20"/>
          <w:lang w:val="de-DE" w:eastAsia="cs-CZ"/>
        </w:rPr>
        <w:t>Bochumer Verein Verkehrstechnik</w:t>
      </w:r>
    </w:p>
    <w:p w:rsidR="001524E9" w:rsidRPr="00E879A7" w:rsidRDefault="001524E9" w:rsidP="006249A0">
      <w:pPr>
        <w:spacing w:after="0" w:line="240" w:lineRule="auto"/>
        <w:rPr>
          <w:rFonts w:ascii="Arial" w:hAnsi="Arial" w:cs="Arial"/>
          <w:sz w:val="20"/>
          <w:szCs w:val="20"/>
          <w:lang w:val="de-DE"/>
        </w:rPr>
      </w:pPr>
    </w:p>
    <w:p w:rsidR="006235CE" w:rsidRPr="00E879A7" w:rsidRDefault="007F4A62" w:rsidP="006249A0">
      <w:pPr>
        <w:spacing w:after="0" w:line="240" w:lineRule="auto"/>
        <w:rPr>
          <w:rFonts w:ascii="Arial" w:hAnsi="Arial" w:cs="Arial"/>
          <w:sz w:val="20"/>
          <w:szCs w:val="20"/>
          <w:lang w:val="de-DE"/>
        </w:rPr>
      </w:pPr>
      <w:r w:rsidRPr="00E879A7">
        <w:rPr>
          <w:rStyle w:val="Hyperlink"/>
          <w:rFonts w:ascii="Arial" w:hAnsi="Arial" w:cs="Arial"/>
          <w:color w:val="014497"/>
          <w:sz w:val="20"/>
          <w:szCs w:val="20"/>
          <w:u w:val="none"/>
          <w:shd w:val="clear" w:color="auto" w:fill="FAFAFA"/>
          <w:lang w:val="de-DE"/>
        </w:rPr>
        <w:t>Zur Galerie</w:t>
      </w:r>
    </w:p>
    <w:p w:rsidR="006235CE" w:rsidRPr="00E879A7" w:rsidRDefault="006235CE" w:rsidP="006249A0">
      <w:pPr>
        <w:spacing w:after="0" w:line="240" w:lineRule="auto"/>
        <w:rPr>
          <w:rFonts w:ascii="Arial" w:hAnsi="Arial" w:cs="Arial"/>
          <w:sz w:val="20"/>
          <w:szCs w:val="20"/>
          <w:lang w:val="de-DE"/>
        </w:rPr>
      </w:pPr>
    </w:p>
    <w:p w:rsidR="00275302" w:rsidRDefault="00275302" w:rsidP="006249A0">
      <w:pPr>
        <w:spacing w:after="0" w:line="240" w:lineRule="auto"/>
        <w:rPr>
          <w:rFonts w:ascii="Arial" w:hAnsi="Arial" w:cs="Arial"/>
          <w:sz w:val="20"/>
          <w:szCs w:val="20"/>
          <w:lang w:val="de-DE"/>
        </w:rPr>
      </w:pPr>
    </w:p>
    <w:p w:rsidR="006235CE" w:rsidRPr="00E879A7" w:rsidRDefault="007F4A62" w:rsidP="006249A0">
      <w:pPr>
        <w:spacing w:after="0" w:line="240" w:lineRule="auto"/>
        <w:rPr>
          <w:rFonts w:ascii="Arial" w:hAnsi="Arial" w:cs="Arial"/>
          <w:sz w:val="20"/>
          <w:szCs w:val="20"/>
          <w:lang w:val="de-DE"/>
        </w:rPr>
      </w:pPr>
      <w:r w:rsidRPr="00E879A7">
        <w:rPr>
          <w:rFonts w:ascii="Arial" w:hAnsi="Arial" w:cs="Arial"/>
          <w:sz w:val="20"/>
          <w:szCs w:val="20"/>
          <w:lang w:val="de-DE"/>
        </w:rPr>
        <w:t>Fragebogen zur Kundenzufriedenheit</w:t>
      </w:r>
    </w:p>
    <w:p w:rsidR="006235CE" w:rsidRPr="00E879A7" w:rsidRDefault="006235CE" w:rsidP="006249A0">
      <w:pPr>
        <w:spacing w:after="0" w:line="240" w:lineRule="auto"/>
        <w:rPr>
          <w:rFonts w:ascii="Arial" w:hAnsi="Arial" w:cs="Arial"/>
          <w:sz w:val="20"/>
          <w:szCs w:val="20"/>
          <w:lang w:val="de-DE"/>
        </w:rPr>
      </w:pPr>
    </w:p>
    <w:p w:rsidR="006235CE" w:rsidRPr="00E879A7" w:rsidRDefault="006235CE" w:rsidP="006249A0">
      <w:pPr>
        <w:spacing w:after="0" w:line="240" w:lineRule="auto"/>
        <w:rPr>
          <w:rFonts w:ascii="Arial" w:hAnsi="Arial" w:cs="Arial"/>
          <w:sz w:val="20"/>
          <w:szCs w:val="20"/>
          <w:lang w:val="de-DE"/>
        </w:rPr>
      </w:pPr>
      <w:r w:rsidRPr="00E879A7">
        <w:rPr>
          <w:rFonts w:ascii="Arial" w:hAnsi="Arial" w:cs="Arial"/>
          <w:sz w:val="20"/>
          <w:szCs w:val="20"/>
          <w:lang w:val="de-DE"/>
        </w:rPr>
        <w:t>KONTAKTFORMUL</w:t>
      </w:r>
      <w:r w:rsidR="005A29D0" w:rsidRPr="00E879A7">
        <w:rPr>
          <w:rFonts w:ascii="Arial" w:hAnsi="Arial" w:cs="Arial"/>
          <w:sz w:val="20"/>
          <w:szCs w:val="20"/>
          <w:lang w:val="de-DE"/>
        </w:rPr>
        <w:t>AR</w:t>
      </w:r>
    </w:p>
    <w:p w:rsidR="00847882" w:rsidRPr="00E879A7" w:rsidRDefault="00847882" w:rsidP="006249A0">
      <w:pPr>
        <w:spacing w:after="0" w:line="240" w:lineRule="auto"/>
        <w:rPr>
          <w:rFonts w:ascii="Arial" w:hAnsi="Arial" w:cs="Arial"/>
          <w:sz w:val="20"/>
          <w:szCs w:val="20"/>
          <w:lang w:val="de-DE"/>
        </w:rPr>
      </w:pPr>
    </w:p>
    <w:p w:rsidR="00847882" w:rsidRPr="00E879A7" w:rsidRDefault="005A29D0" w:rsidP="006249A0">
      <w:pPr>
        <w:spacing w:after="0" w:line="240" w:lineRule="auto"/>
        <w:rPr>
          <w:rFonts w:ascii="Arial" w:hAnsi="Arial" w:cs="Arial"/>
          <w:sz w:val="20"/>
          <w:szCs w:val="20"/>
          <w:lang w:val="de-DE"/>
        </w:rPr>
      </w:pPr>
      <w:r w:rsidRPr="00E879A7">
        <w:rPr>
          <w:rFonts w:ascii="Arial" w:hAnsi="Arial" w:cs="Arial"/>
          <w:sz w:val="20"/>
          <w:szCs w:val="20"/>
          <w:lang w:val="de-DE"/>
        </w:rPr>
        <w:t>Vorname</w:t>
      </w:r>
      <w:r w:rsidR="00847882" w:rsidRPr="00E879A7">
        <w:rPr>
          <w:rFonts w:ascii="Arial" w:hAnsi="Arial" w:cs="Arial"/>
          <w:sz w:val="20"/>
          <w:szCs w:val="20"/>
          <w:lang w:val="de-DE"/>
        </w:rPr>
        <w:t>*</w:t>
      </w:r>
      <w:r w:rsidR="00847882" w:rsidRPr="00E879A7">
        <w:rPr>
          <w:rFonts w:ascii="Arial" w:hAnsi="Arial" w:cs="Arial"/>
          <w:sz w:val="20"/>
          <w:szCs w:val="20"/>
          <w:lang w:val="de-DE"/>
        </w:rPr>
        <w:tab/>
      </w:r>
      <w:r w:rsidR="00847882" w:rsidRPr="00E879A7">
        <w:rPr>
          <w:rFonts w:ascii="Arial" w:hAnsi="Arial" w:cs="Arial"/>
          <w:sz w:val="20"/>
          <w:szCs w:val="20"/>
          <w:lang w:val="de-DE"/>
        </w:rPr>
        <w:tab/>
      </w:r>
      <w:r w:rsidR="00847882" w:rsidRPr="00E879A7">
        <w:rPr>
          <w:rFonts w:ascii="Arial" w:hAnsi="Arial" w:cs="Arial"/>
          <w:sz w:val="20"/>
          <w:szCs w:val="20"/>
          <w:lang w:val="de-DE"/>
        </w:rPr>
        <w:tab/>
      </w:r>
      <w:r w:rsidRPr="00E879A7">
        <w:rPr>
          <w:rFonts w:ascii="Arial" w:hAnsi="Arial" w:cs="Arial"/>
          <w:sz w:val="20"/>
          <w:szCs w:val="20"/>
          <w:lang w:val="de-DE"/>
        </w:rPr>
        <w:t>Familienname</w:t>
      </w:r>
      <w:r w:rsidR="00847882" w:rsidRPr="00E879A7">
        <w:rPr>
          <w:rFonts w:ascii="Arial" w:hAnsi="Arial" w:cs="Arial"/>
          <w:sz w:val="20"/>
          <w:szCs w:val="20"/>
          <w:lang w:val="de-DE"/>
        </w:rPr>
        <w:t>*</w:t>
      </w:r>
    </w:p>
    <w:p w:rsidR="00847882" w:rsidRPr="00E879A7" w:rsidRDefault="00847882" w:rsidP="006249A0">
      <w:pPr>
        <w:spacing w:after="0" w:line="240" w:lineRule="auto"/>
        <w:rPr>
          <w:rFonts w:ascii="Arial" w:hAnsi="Arial" w:cs="Arial"/>
          <w:sz w:val="20"/>
          <w:szCs w:val="20"/>
          <w:lang w:val="de-DE"/>
        </w:rPr>
      </w:pPr>
      <w:r w:rsidRPr="00E879A7">
        <w:rPr>
          <w:rFonts w:ascii="Arial" w:hAnsi="Arial" w:cs="Arial"/>
          <w:sz w:val="20"/>
          <w:szCs w:val="20"/>
          <w:lang w:val="de-DE"/>
        </w:rPr>
        <w:t>E-</w:t>
      </w:r>
      <w:r w:rsidR="005A29D0" w:rsidRPr="00E879A7">
        <w:rPr>
          <w:rFonts w:ascii="Arial" w:hAnsi="Arial" w:cs="Arial"/>
          <w:sz w:val="20"/>
          <w:szCs w:val="20"/>
          <w:lang w:val="de-DE"/>
        </w:rPr>
        <w:t>M</w:t>
      </w:r>
      <w:r w:rsidRPr="00E879A7">
        <w:rPr>
          <w:rFonts w:ascii="Arial" w:hAnsi="Arial" w:cs="Arial"/>
          <w:sz w:val="20"/>
          <w:szCs w:val="20"/>
          <w:lang w:val="de-DE"/>
        </w:rPr>
        <w:t>ail*</w:t>
      </w: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005A29D0" w:rsidRPr="00E879A7">
        <w:rPr>
          <w:rFonts w:ascii="Arial" w:hAnsi="Arial" w:cs="Arial"/>
          <w:sz w:val="20"/>
          <w:szCs w:val="20"/>
          <w:lang w:val="de-DE"/>
        </w:rPr>
        <w:t>Einkauf</w:t>
      </w:r>
    </w:p>
    <w:p w:rsidR="00847882" w:rsidRPr="00E879A7" w:rsidRDefault="00847882" w:rsidP="006249A0">
      <w:pPr>
        <w:spacing w:after="0" w:line="240" w:lineRule="auto"/>
        <w:rPr>
          <w:rFonts w:ascii="Arial" w:hAnsi="Arial" w:cs="Arial"/>
          <w:sz w:val="20"/>
          <w:szCs w:val="20"/>
          <w:lang w:val="de-DE"/>
        </w:rPr>
      </w:pP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t>Test</w:t>
      </w:r>
      <w:r w:rsidR="005A29D0" w:rsidRPr="00E879A7">
        <w:rPr>
          <w:rFonts w:ascii="Arial" w:hAnsi="Arial" w:cs="Arial"/>
          <w:sz w:val="20"/>
          <w:szCs w:val="20"/>
          <w:lang w:val="de-DE"/>
        </w:rPr>
        <w:t>en</w:t>
      </w:r>
    </w:p>
    <w:p w:rsidR="00847882" w:rsidRPr="00E879A7" w:rsidRDefault="00847882" w:rsidP="006249A0">
      <w:pPr>
        <w:spacing w:after="0" w:line="240" w:lineRule="auto"/>
        <w:rPr>
          <w:rFonts w:ascii="Arial" w:hAnsi="Arial" w:cs="Arial"/>
          <w:sz w:val="20"/>
          <w:szCs w:val="20"/>
          <w:lang w:val="de-DE"/>
        </w:rPr>
      </w:pP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005A29D0" w:rsidRPr="00E879A7">
        <w:rPr>
          <w:rFonts w:ascii="Arial" w:hAnsi="Arial" w:cs="Arial"/>
          <w:sz w:val="20"/>
          <w:szCs w:val="20"/>
          <w:lang w:val="de-DE"/>
        </w:rPr>
        <w:t>Zertifizieren</w:t>
      </w:r>
    </w:p>
    <w:p w:rsidR="00847882" w:rsidRPr="00E879A7" w:rsidRDefault="00847882" w:rsidP="006249A0">
      <w:pPr>
        <w:spacing w:after="0" w:line="240" w:lineRule="auto"/>
        <w:rPr>
          <w:rFonts w:ascii="Arial" w:hAnsi="Arial" w:cs="Arial"/>
          <w:sz w:val="20"/>
          <w:szCs w:val="20"/>
          <w:lang w:val="de-DE"/>
        </w:rPr>
      </w:pP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Pr="00E879A7">
        <w:rPr>
          <w:rFonts w:ascii="Arial" w:hAnsi="Arial" w:cs="Arial"/>
          <w:sz w:val="20"/>
          <w:szCs w:val="20"/>
          <w:lang w:val="de-DE"/>
        </w:rPr>
        <w:tab/>
      </w:r>
      <w:r w:rsidR="005A29D0" w:rsidRPr="00E879A7">
        <w:rPr>
          <w:rFonts w:ascii="Arial" w:hAnsi="Arial" w:cs="Arial"/>
          <w:sz w:val="20"/>
          <w:szCs w:val="20"/>
          <w:lang w:val="de-DE"/>
        </w:rPr>
        <w:t>Lieferanten / Interne Verwaltung / Rechnungswesen</w:t>
      </w:r>
    </w:p>
    <w:p w:rsidR="00847882" w:rsidRPr="00E879A7" w:rsidRDefault="00847882" w:rsidP="006249A0">
      <w:pPr>
        <w:spacing w:after="0" w:line="240" w:lineRule="auto"/>
        <w:rPr>
          <w:rFonts w:ascii="Arial" w:hAnsi="Arial" w:cs="Arial"/>
          <w:sz w:val="20"/>
          <w:szCs w:val="20"/>
          <w:lang w:val="de-DE"/>
        </w:rPr>
      </w:pPr>
    </w:p>
    <w:p w:rsidR="00A933B8" w:rsidRPr="00E879A7" w:rsidRDefault="00A933B8" w:rsidP="006249A0">
      <w:pPr>
        <w:spacing w:after="0" w:line="240" w:lineRule="auto"/>
        <w:rPr>
          <w:rFonts w:ascii="Arial" w:hAnsi="Arial" w:cs="Arial"/>
          <w:sz w:val="20"/>
          <w:szCs w:val="20"/>
          <w:lang w:val="de-DE"/>
        </w:rPr>
      </w:pPr>
      <w:r w:rsidRPr="00E879A7">
        <w:rPr>
          <w:rFonts w:ascii="Arial" w:hAnsi="Arial" w:cs="Arial"/>
          <w:sz w:val="20"/>
          <w:szCs w:val="20"/>
          <w:lang w:val="de-DE"/>
        </w:rPr>
        <w:t>Hier können Sie uns eine Nachricht schreiben…</w:t>
      </w:r>
    </w:p>
    <w:p w:rsidR="00C77F15" w:rsidRPr="00E879A7" w:rsidRDefault="00C77F15" w:rsidP="006249A0">
      <w:pPr>
        <w:spacing w:after="0" w:line="240" w:lineRule="auto"/>
        <w:rPr>
          <w:rFonts w:ascii="Arial" w:hAnsi="Arial" w:cs="Arial"/>
          <w:sz w:val="20"/>
          <w:szCs w:val="20"/>
          <w:lang w:val="de-DE"/>
        </w:rPr>
      </w:pPr>
    </w:p>
    <w:p w:rsidR="00C77F15" w:rsidRPr="00E879A7" w:rsidRDefault="00C77F15" w:rsidP="006249A0">
      <w:pPr>
        <w:spacing w:after="0" w:line="240" w:lineRule="auto"/>
        <w:rPr>
          <w:rFonts w:ascii="Arial" w:hAnsi="Arial" w:cs="Arial"/>
          <w:spacing w:val="6"/>
          <w:sz w:val="20"/>
          <w:szCs w:val="20"/>
          <w:shd w:val="clear" w:color="auto" w:fill="FAFAFA"/>
          <w:lang w:val="de-DE"/>
        </w:rPr>
      </w:pPr>
      <w:r w:rsidRPr="00E879A7">
        <w:rPr>
          <w:rFonts w:ascii="Arial" w:hAnsi="Arial" w:cs="Arial"/>
          <w:spacing w:val="6"/>
          <w:sz w:val="20"/>
          <w:szCs w:val="20"/>
          <w:shd w:val="clear" w:color="auto" w:fill="FAFAFA"/>
          <w:lang w:val="de-DE"/>
        </w:rPr>
        <w:t xml:space="preserve">* </w:t>
      </w:r>
      <w:r w:rsidR="00A933B8" w:rsidRPr="00E879A7">
        <w:rPr>
          <w:rFonts w:ascii="Arial" w:hAnsi="Arial" w:cs="Arial"/>
          <w:spacing w:val="6"/>
          <w:sz w:val="20"/>
          <w:szCs w:val="20"/>
          <w:shd w:val="clear" w:color="auto" w:fill="FAFAFA"/>
          <w:lang w:val="de-DE"/>
        </w:rPr>
        <w:t>Die solcherart gekennzeichneten Punkte sind obligatorisch</w:t>
      </w:r>
      <w:r w:rsidRPr="00E879A7">
        <w:rPr>
          <w:rFonts w:ascii="Arial" w:hAnsi="Arial" w:cs="Arial"/>
          <w:spacing w:val="6"/>
          <w:sz w:val="20"/>
          <w:szCs w:val="20"/>
          <w:shd w:val="clear" w:color="auto" w:fill="FAFAFA"/>
          <w:lang w:val="de-DE"/>
        </w:rPr>
        <w:t>.</w:t>
      </w:r>
    </w:p>
    <w:p w:rsidR="00C77F15" w:rsidRPr="00E879A7" w:rsidRDefault="00C77F15" w:rsidP="006249A0">
      <w:pPr>
        <w:spacing w:after="0" w:line="240" w:lineRule="auto"/>
        <w:rPr>
          <w:rStyle w:val="contact-formtext"/>
          <w:rFonts w:ascii="Arial" w:hAnsi="Arial" w:cs="Arial"/>
          <w:sz w:val="20"/>
          <w:szCs w:val="20"/>
          <w:shd w:val="clear" w:color="auto" w:fill="FAFAFA"/>
          <w:lang w:val="de-DE"/>
        </w:rPr>
      </w:pPr>
    </w:p>
    <w:p w:rsidR="00C77F15" w:rsidRPr="00E879A7" w:rsidRDefault="00A933B8" w:rsidP="006249A0">
      <w:pPr>
        <w:spacing w:after="0" w:line="240" w:lineRule="auto"/>
        <w:rPr>
          <w:rFonts w:ascii="Arial" w:hAnsi="Arial" w:cs="Arial"/>
          <w:sz w:val="20"/>
          <w:szCs w:val="20"/>
          <w:lang w:val="de-DE"/>
        </w:rPr>
      </w:pPr>
      <w:r w:rsidRPr="00E879A7">
        <w:rPr>
          <w:rStyle w:val="contact-formtext"/>
          <w:rFonts w:ascii="Arial" w:hAnsi="Arial" w:cs="Arial"/>
          <w:sz w:val="20"/>
          <w:szCs w:val="20"/>
          <w:shd w:val="clear" w:color="auto" w:fill="FAFAFA"/>
          <w:lang w:val="de-DE"/>
        </w:rPr>
        <w:t>Mit dem Absenden erklären Sie sich mit der Verarbeitung Ihrer personenbezogenen Daten gemäß den Bedingungen einverstanden, die Sie</w:t>
      </w:r>
      <w:r w:rsidR="00C77F15" w:rsidRPr="00E879A7">
        <w:rPr>
          <w:rFonts w:ascii="Arial" w:hAnsi="Arial" w:cs="Arial"/>
          <w:sz w:val="20"/>
          <w:szCs w:val="20"/>
          <w:shd w:val="clear" w:color="auto" w:fill="FAFAFA"/>
          <w:lang w:val="de-DE"/>
        </w:rPr>
        <w:t> </w:t>
      </w:r>
      <w:hyperlink r:id="rId7" w:tgtFrame="_blank" w:history="1">
        <w:r w:rsidRPr="00E879A7">
          <w:rPr>
            <w:rStyle w:val="Hyperlink"/>
            <w:rFonts w:ascii="Arial" w:hAnsi="Arial" w:cs="Arial"/>
            <w:color w:val="014497"/>
            <w:sz w:val="20"/>
            <w:szCs w:val="20"/>
            <w:u w:val="none"/>
            <w:shd w:val="clear" w:color="auto" w:fill="FAFAFA"/>
            <w:lang w:val="de-DE"/>
          </w:rPr>
          <w:t xml:space="preserve">hier </w:t>
        </w:r>
        <w:r w:rsidRPr="00E879A7">
          <w:rPr>
            <w:rStyle w:val="Hyperlink"/>
            <w:rFonts w:ascii="Arial" w:hAnsi="Arial" w:cs="Arial"/>
            <w:color w:val="auto"/>
            <w:sz w:val="20"/>
            <w:szCs w:val="20"/>
            <w:u w:val="none"/>
            <w:shd w:val="clear" w:color="auto" w:fill="FAFAFA"/>
            <w:lang w:val="de-DE"/>
          </w:rPr>
          <w:t>finden können</w:t>
        </w:r>
        <w:r w:rsidR="00C77F15" w:rsidRPr="00E879A7">
          <w:rPr>
            <w:rStyle w:val="Hyperlink"/>
            <w:rFonts w:ascii="Arial" w:hAnsi="Arial" w:cs="Arial"/>
            <w:color w:val="auto"/>
            <w:sz w:val="20"/>
            <w:szCs w:val="20"/>
            <w:u w:val="none"/>
            <w:shd w:val="clear" w:color="auto" w:fill="FAFAFA"/>
            <w:lang w:val="de-DE"/>
          </w:rPr>
          <w:t>.</w:t>
        </w:r>
      </w:hyperlink>
      <w:r w:rsidR="00C77F15" w:rsidRPr="00E879A7">
        <w:rPr>
          <w:rFonts w:ascii="Arial" w:hAnsi="Arial" w:cs="Arial"/>
          <w:sz w:val="20"/>
          <w:szCs w:val="20"/>
          <w:lang w:val="de-DE"/>
        </w:rPr>
        <w:t xml:space="preserve"> </w:t>
      </w:r>
      <w:r w:rsidR="00C77F15" w:rsidRPr="00E879A7">
        <w:rPr>
          <w:rFonts w:ascii="Arial" w:hAnsi="Arial" w:cs="Arial"/>
          <w:color w:val="FF0000"/>
          <w:sz w:val="20"/>
          <w:szCs w:val="20"/>
          <w:lang w:val="de-DE"/>
        </w:rPr>
        <w:t>(</w:t>
      </w:r>
      <w:proofErr w:type="spellStart"/>
      <w:r w:rsidR="007F51C4" w:rsidRPr="007F51C4">
        <w:rPr>
          <w:rFonts w:ascii="Arial" w:hAnsi="Arial" w:cs="Arial"/>
          <w:color w:val="FF0000"/>
          <w:sz w:val="20"/>
          <w:szCs w:val="20"/>
          <w:lang w:val="de-DE"/>
        </w:rPr>
        <w:t>použít</w:t>
      </w:r>
      <w:proofErr w:type="spellEnd"/>
      <w:r w:rsidR="007F51C4" w:rsidRPr="007F51C4">
        <w:rPr>
          <w:rFonts w:ascii="Arial" w:hAnsi="Arial" w:cs="Arial"/>
          <w:color w:val="FF0000"/>
          <w:sz w:val="20"/>
          <w:szCs w:val="20"/>
          <w:lang w:val="de-DE"/>
        </w:rPr>
        <w:t xml:space="preserve"> </w:t>
      </w:r>
      <w:proofErr w:type="spellStart"/>
      <w:r w:rsidR="007F51C4" w:rsidRPr="007F51C4">
        <w:rPr>
          <w:rFonts w:ascii="Arial" w:hAnsi="Arial" w:cs="Arial"/>
          <w:color w:val="FF0000"/>
          <w:sz w:val="20"/>
          <w:szCs w:val="20"/>
          <w:lang w:val="de-DE"/>
        </w:rPr>
        <w:t>anglickou</w:t>
      </w:r>
      <w:proofErr w:type="spellEnd"/>
      <w:r w:rsidR="007F51C4" w:rsidRPr="007F51C4">
        <w:rPr>
          <w:rFonts w:ascii="Arial" w:hAnsi="Arial" w:cs="Arial"/>
          <w:color w:val="FF0000"/>
          <w:sz w:val="20"/>
          <w:szCs w:val="20"/>
          <w:lang w:val="de-DE"/>
        </w:rPr>
        <w:t xml:space="preserve"> </w:t>
      </w:r>
      <w:proofErr w:type="spellStart"/>
      <w:r w:rsidR="007F51C4" w:rsidRPr="007F51C4">
        <w:rPr>
          <w:rFonts w:ascii="Arial" w:hAnsi="Arial" w:cs="Arial"/>
          <w:color w:val="FF0000"/>
          <w:sz w:val="20"/>
          <w:szCs w:val="20"/>
          <w:lang w:val="de-DE"/>
        </w:rPr>
        <w:t>verzi</w:t>
      </w:r>
      <w:proofErr w:type="spellEnd"/>
      <w:r w:rsidR="00C77F15" w:rsidRPr="00E879A7">
        <w:rPr>
          <w:rFonts w:ascii="Arial" w:hAnsi="Arial" w:cs="Arial"/>
          <w:color w:val="FF0000"/>
          <w:sz w:val="20"/>
          <w:szCs w:val="20"/>
          <w:lang w:val="de-DE"/>
        </w:rPr>
        <w:t>)</w:t>
      </w:r>
    </w:p>
    <w:p w:rsidR="00C77F15" w:rsidRPr="00E879A7" w:rsidRDefault="00C77F15" w:rsidP="006249A0">
      <w:pPr>
        <w:spacing w:after="0" w:line="240" w:lineRule="auto"/>
        <w:rPr>
          <w:rFonts w:ascii="Arial" w:hAnsi="Arial" w:cs="Arial"/>
          <w:sz w:val="20"/>
          <w:szCs w:val="20"/>
          <w:lang w:val="de-DE"/>
        </w:rPr>
      </w:pPr>
    </w:p>
    <w:p w:rsidR="00C77F15" w:rsidRPr="00E879A7" w:rsidRDefault="00A933B8" w:rsidP="006249A0">
      <w:pPr>
        <w:spacing w:after="0" w:line="240" w:lineRule="auto"/>
        <w:rPr>
          <w:rFonts w:ascii="Arial" w:hAnsi="Arial" w:cs="Arial"/>
          <w:sz w:val="20"/>
          <w:szCs w:val="20"/>
          <w:lang w:val="de-DE"/>
        </w:rPr>
      </w:pPr>
      <w:r w:rsidRPr="00E879A7">
        <w:rPr>
          <w:rFonts w:ascii="Arial" w:hAnsi="Arial" w:cs="Arial"/>
          <w:sz w:val="20"/>
          <w:szCs w:val="20"/>
          <w:lang w:val="de-DE"/>
        </w:rPr>
        <w:t>ABSCHICKEN</w:t>
      </w:r>
    </w:p>
    <w:sectPr w:rsidR="00C77F15" w:rsidRPr="00E8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0B9A"/>
    <w:multiLevelType w:val="multilevel"/>
    <w:tmpl w:val="A38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A6EEE"/>
    <w:multiLevelType w:val="multilevel"/>
    <w:tmpl w:val="F5E6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450C5"/>
    <w:multiLevelType w:val="multilevel"/>
    <w:tmpl w:val="9DD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11DF9"/>
    <w:multiLevelType w:val="hybridMultilevel"/>
    <w:tmpl w:val="440E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56"/>
    <w:rsid w:val="001524E9"/>
    <w:rsid w:val="001D3428"/>
    <w:rsid w:val="001E50F8"/>
    <w:rsid w:val="00207251"/>
    <w:rsid w:val="00275302"/>
    <w:rsid w:val="00280875"/>
    <w:rsid w:val="002E78AE"/>
    <w:rsid w:val="002E7C83"/>
    <w:rsid w:val="0032433A"/>
    <w:rsid w:val="003A7014"/>
    <w:rsid w:val="004A5968"/>
    <w:rsid w:val="00522112"/>
    <w:rsid w:val="00527399"/>
    <w:rsid w:val="00545F6D"/>
    <w:rsid w:val="00556C91"/>
    <w:rsid w:val="005A29D0"/>
    <w:rsid w:val="006105B7"/>
    <w:rsid w:val="00621A64"/>
    <w:rsid w:val="006235CE"/>
    <w:rsid w:val="006249A0"/>
    <w:rsid w:val="006940F7"/>
    <w:rsid w:val="0072423A"/>
    <w:rsid w:val="007504F2"/>
    <w:rsid w:val="00753685"/>
    <w:rsid w:val="00770D1E"/>
    <w:rsid w:val="00797C28"/>
    <w:rsid w:val="007A645D"/>
    <w:rsid w:val="007A7340"/>
    <w:rsid w:val="007F4A62"/>
    <w:rsid w:val="007F51C4"/>
    <w:rsid w:val="00847882"/>
    <w:rsid w:val="00906B9F"/>
    <w:rsid w:val="00973D97"/>
    <w:rsid w:val="009E57B9"/>
    <w:rsid w:val="00A4090E"/>
    <w:rsid w:val="00A72072"/>
    <w:rsid w:val="00A933B8"/>
    <w:rsid w:val="00AF3C80"/>
    <w:rsid w:val="00B1478A"/>
    <w:rsid w:val="00B539BA"/>
    <w:rsid w:val="00BD479B"/>
    <w:rsid w:val="00BF1FD9"/>
    <w:rsid w:val="00C35956"/>
    <w:rsid w:val="00C77F15"/>
    <w:rsid w:val="00D27670"/>
    <w:rsid w:val="00D778D9"/>
    <w:rsid w:val="00E827F1"/>
    <w:rsid w:val="00E879A7"/>
    <w:rsid w:val="00F37FE0"/>
    <w:rsid w:val="00FB35AD"/>
    <w:rsid w:val="00FD7B34"/>
    <w:rsid w:val="00FF0373"/>
    <w:rsid w:val="00FF2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30D7"/>
  <w15:chartTrackingRefBased/>
  <w15:docId w15:val="{376C3CCD-0298-48B2-96DB-AC14C1AE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409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Absatz-Standardschriftart"/>
    <w:uiPriority w:val="99"/>
    <w:semiHidden/>
    <w:unhideWhenUsed/>
    <w:rsid w:val="00A4090E"/>
    <w:rPr>
      <w:color w:val="0000FF"/>
      <w:u w:val="single"/>
    </w:rPr>
  </w:style>
  <w:style w:type="character" w:customStyle="1" w:styleId="contact-formtext">
    <w:name w:val="contact-form__text"/>
    <w:basedOn w:val="Absatz-Standardschriftart"/>
    <w:rsid w:val="00C77F15"/>
  </w:style>
  <w:style w:type="paragraph" w:styleId="Listenabsatz">
    <w:name w:val="List Paragraph"/>
    <w:basedOn w:val="Standard"/>
    <w:uiPriority w:val="34"/>
    <w:qFormat/>
    <w:rsid w:val="00D27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68652">
      <w:bodyDiv w:val="1"/>
      <w:marLeft w:val="0"/>
      <w:marRight w:val="0"/>
      <w:marTop w:val="0"/>
      <w:marBottom w:val="0"/>
      <w:divBdr>
        <w:top w:val="none" w:sz="0" w:space="0" w:color="auto"/>
        <w:left w:val="none" w:sz="0" w:space="0" w:color="auto"/>
        <w:bottom w:val="none" w:sz="0" w:space="0" w:color="auto"/>
        <w:right w:val="none" w:sz="0" w:space="0" w:color="auto"/>
      </w:divBdr>
    </w:div>
    <w:div w:id="214061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dvuz.cz/store/Zasady_ochrany_osobnich_uda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s-common.s3.eu-central-1.amazonaws.com/VUZ_PL_1_1fff257c6d.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57C6-5A3B-4C65-87C2-5AEC49F3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Seelmann Herbert, Ing.</dc:creator>
  <cp:keywords/>
  <dc:description/>
  <cp:lastModifiedBy>Herbert Seelmann</cp:lastModifiedBy>
  <cp:revision>42</cp:revision>
  <dcterms:created xsi:type="dcterms:W3CDTF">2024-06-24T12:52:00Z</dcterms:created>
  <dcterms:modified xsi:type="dcterms:W3CDTF">2025-06-17T15:49:00Z</dcterms:modified>
</cp:coreProperties>
</file>